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59" w:rsidRPr="00E54923" w:rsidRDefault="00565159" w:rsidP="00565159">
      <w:pPr>
        <w:pStyle w:val="Heading1"/>
        <w:spacing w:line="360" w:lineRule="auto"/>
        <w:rPr>
          <w:sz w:val="28"/>
          <w:szCs w:val="28"/>
        </w:rPr>
      </w:pPr>
      <w:bookmarkStart w:id="0" w:name="_Toc39839273"/>
      <w:bookmarkStart w:id="1" w:name="_Toc39839510"/>
      <w:bookmarkStart w:id="2" w:name="_Toc42442703"/>
      <w:bookmarkStart w:id="3" w:name="_Toc42705764"/>
      <w:r w:rsidRPr="00E54923">
        <w:rPr>
          <w:sz w:val="28"/>
          <w:szCs w:val="28"/>
        </w:rPr>
        <w:t>KONDISI LUKA PADA ULKUS DIABETIKUM SEBELUM DAN SESUDAH PERAWATAN LUKA</w:t>
      </w:r>
      <w:bookmarkEnd w:id="0"/>
      <w:bookmarkEnd w:id="1"/>
      <w:bookmarkEnd w:id="2"/>
      <w:bookmarkEnd w:id="3"/>
    </w:p>
    <w:p w:rsidR="00565159" w:rsidRPr="005167C9" w:rsidRDefault="00565159" w:rsidP="00565159">
      <w:pPr>
        <w:spacing w:line="360" w:lineRule="auto"/>
        <w:jc w:val="center"/>
        <w:rPr>
          <w:rFonts w:ascii="Times New Roman" w:hAnsi="Times New Roman"/>
          <w:b/>
          <w:sz w:val="28"/>
          <w:szCs w:val="28"/>
        </w:rPr>
      </w:pPr>
    </w:p>
    <w:p w:rsidR="00565159" w:rsidRPr="005167C9" w:rsidRDefault="00565159" w:rsidP="00565159">
      <w:pPr>
        <w:spacing w:line="360" w:lineRule="auto"/>
        <w:jc w:val="center"/>
        <w:rPr>
          <w:rFonts w:ascii="Times New Roman" w:hAnsi="Times New Roman"/>
          <w:b/>
          <w:sz w:val="28"/>
        </w:rPr>
      </w:pPr>
      <w:r w:rsidRPr="005167C9">
        <w:rPr>
          <w:rFonts w:ascii="Times New Roman" w:hAnsi="Times New Roman"/>
          <w:b/>
          <w:sz w:val="28"/>
        </w:rPr>
        <w:t>KARYA TULIS ILMIAH</w:t>
      </w:r>
    </w:p>
    <w:p w:rsidR="00565159" w:rsidRPr="00C5193F" w:rsidRDefault="00565159" w:rsidP="00565159">
      <w:pPr>
        <w:spacing w:after="0" w:line="360" w:lineRule="auto"/>
        <w:jc w:val="center"/>
        <w:rPr>
          <w:rFonts w:ascii="Times New Roman" w:hAnsi="Times New Roman"/>
          <w:b/>
          <w:sz w:val="24"/>
          <w:szCs w:val="24"/>
        </w:rPr>
      </w:pPr>
      <w:r w:rsidRPr="00C5193F">
        <w:rPr>
          <w:rFonts w:ascii="Times New Roman" w:hAnsi="Times New Roman"/>
          <w:b/>
          <w:sz w:val="24"/>
          <w:szCs w:val="24"/>
        </w:rPr>
        <w:t>Diajukan Sebagai Salah Satu Syarat Untuk Memperoleh Gelar Ahli Madya Keperawatan</w:t>
      </w:r>
    </w:p>
    <w:p w:rsidR="00565159" w:rsidRPr="00104B27" w:rsidRDefault="00565159" w:rsidP="00565159">
      <w:pPr>
        <w:spacing w:line="360" w:lineRule="auto"/>
        <w:jc w:val="center"/>
        <w:rPr>
          <w:rFonts w:ascii="Times New Roman" w:hAnsi="Times New Roman"/>
          <w:b/>
          <w:sz w:val="28"/>
        </w:rPr>
      </w:pPr>
    </w:p>
    <w:p w:rsidR="00565159" w:rsidRPr="00C5193F" w:rsidRDefault="00565159" w:rsidP="00565159">
      <w:pPr>
        <w:spacing w:line="360" w:lineRule="auto"/>
        <w:jc w:val="center"/>
        <w:rPr>
          <w:rFonts w:ascii="Times New Roman" w:hAnsi="Times New Roman"/>
          <w:b/>
          <w:sz w:val="24"/>
          <w:szCs w:val="24"/>
        </w:rPr>
      </w:pPr>
      <w:r w:rsidRPr="00C5193F">
        <w:rPr>
          <w:rFonts w:ascii="Times New Roman" w:hAnsi="Times New Roman"/>
          <w:b/>
          <w:sz w:val="24"/>
          <w:szCs w:val="24"/>
        </w:rPr>
        <w:t>LANI RAHAYU</w:t>
      </w:r>
    </w:p>
    <w:p w:rsidR="00565159" w:rsidRPr="00C5193F" w:rsidRDefault="00565159" w:rsidP="00565159">
      <w:pPr>
        <w:spacing w:line="360" w:lineRule="auto"/>
        <w:jc w:val="center"/>
        <w:rPr>
          <w:rFonts w:ascii="Times New Roman" w:hAnsi="Times New Roman"/>
          <w:b/>
          <w:sz w:val="24"/>
          <w:szCs w:val="24"/>
        </w:rPr>
      </w:pPr>
      <w:r w:rsidRPr="00C5193F">
        <w:rPr>
          <w:rFonts w:ascii="Times New Roman" w:hAnsi="Times New Roman"/>
          <w:b/>
          <w:sz w:val="24"/>
          <w:szCs w:val="24"/>
        </w:rPr>
        <w:t>NIM : 10117027</w:t>
      </w:r>
    </w:p>
    <w:p w:rsidR="00565159" w:rsidRPr="005167C9" w:rsidRDefault="00565159" w:rsidP="00565159">
      <w:pPr>
        <w:spacing w:line="360" w:lineRule="auto"/>
        <w:jc w:val="center"/>
        <w:rPr>
          <w:rFonts w:ascii="Times New Roman" w:hAnsi="Times New Roman"/>
          <w:b/>
          <w:sz w:val="28"/>
        </w:rPr>
      </w:pPr>
    </w:p>
    <w:p w:rsidR="00565159" w:rsidRPr="005167C9" w:rsidRDefault="00565159" w:rsidP="00565159">
      <w:pPr>
        <w:spacing w:line="360" w:lineRule="auto"/>
        <w:jc w:val="center"/>
        <w:rPr>
          <w:rFonts w:ascii="Times New Roman" w:hAnsi="Times New Roman"/>
          <w:b/>
          <w:sz w:val="28"/>
        </w:rPr>
      </w:pPr>
    </w:p>
    <w:p w:rsidR="00565159" w:rsidRPr="005167C9" w:rsidRDefault="00565159" w:rsidP="00565159">
      <w:pPr>
        <w:spacing w:line="360" w:lineRule="auto"/>
        <w:jc w:val="center"/>
        <w:rPr>
          <w:rFonts w:ascii="Times New Roman" w:hAnsi="Times New Roman"/>
          <w:b/>
          <w:sz w:val="28"/>
        </w:rPr>
      </w:pPr>
      <w:r>
        <w:rPr>
          <w:rFonts w:ascii="Times New Roman" w:hAnsi="Times New Roman"/>
          <w:b/>
          <w:noProof/>
          <w:sz w:val="28"/>
          <w:lang w:eastAsia="id-ID"/>
        </w:rPr>
        <w:drawing>
          <wp:inline distT="0" distB="0" distL="0" distR="0">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565159" w:rsidRPr="005167C9" w:rsidRDefault="00565159" w:rsidP="00565159">
      <w:pPr>
        <w:spacing w:line="360" w:lineRule="auto"/>
        <w:rPr>
          <w:rFonts w:ascii="Times New Roman" w:hAnsi="Times New Roman"/>
          <w:b/>
          <w:sz w:val="28"/>
        </w:rPr>
      </w:pPr>
    </w:p>
    <w:p w:rsidR="00565159" w:rsidRDefault="00565159" w:rsidP="00565159">
      <w:pPr>
        <w:spacing w:line="360" w:lineRule="auto"/>
        <w:rPr>
          <w:rFonts w:ascii="Times New Roman" w:hAnsi="Times New Roman"/>
          <w:b/>
          <w:sz w:val="28"/>
        </w:rPr>
      </w:pPr>
    </w:p>
    <w:p w:rsidR="00565159" w:rsidRPr="005167C9" w:rsidRDefault="00565159" w:rsidP="00565159">
      <w:pPr>
        <w:spacing w:line="360" w:lineRule="auto"/>
        <w:rPr>
          <w:rFonts w:ascii="Times New Roman" w:hAnsi="Times New Roman"/>
          <w:b/>
          <w:sz w:val="28"/>
        </w:rPr>
      </w:pPr>
    </w:p>
    <w:p w:rsidR="00565159" w:rsidRPr="005167C9" w:rsidRDefault="00565159" w:rsidP="00565159">
      <w:pPr>
        <w:spacing w:line="360" w:lineRule="auto"/>
        <w:jc w:val="center"/>
        <w:rPr>
          <w:rFonts w:ascii="Times New Roman" w:hAnsi="Times New Roman"/>
          <w:b/>
          <w:sz w:val="28"/>
        </w:rPr>
      </w:pPr>
    </w:p>
    <w:p w:rsidR="00565159" w:rsidRPr="005167C9" w:rsidRDefault="00565159" w:rsidP="00565159">
      <w:pPr>
        <w:spacing w:after="0" w:line="360" w:lineRule="auto"/>
        <w:jc w:val="center"/>
        <w:rPr>
          <w:rFonts w:ascii="Times New Roman" w:hAnsi="Times New Roman"/>
          <w:b/>
          <w:sz w:val="28"/>
        </w:rPr>
      </w:pPr>
      <w:r w:rsidRPr="005167C9">
        <w:rPr>
          <w:rFonts w:ascii="Times New Roman" w:hAnsi="Times New Roman"/>
          <w:b/>
          <w:sz w:val="28"/>
        </w:rPr>
        <w:t>PROGRAM STUDI DIII KEPERAWATAN</w:t>
      </w:r>
    </w:p>
    <w:p w:rsidR="00565159" w:rsidRPr="005167C9" w:rsidRDefault="00565159" w:rsidP="00565159">
      <w:pPr>
        <w:spacing w:after="0" w:line="360" w:lineRule="auto"/>
        <w:jc w:val="center"/>
        <w:rPr>
          <w:rFonts w:ascii="Times New Roman" w:hAnsi="Times New Roman"/>
          <w:b/>
          <w:sz w:val="28"/>
        </w:rPr>
      </w:pPr>
      <w:r w:rsidRPr="005167C9">
        <w:rPr>
          <w:rFonts w:ascii="Times New Roman" w:hAnsi="Times New Roman"/>
          <w:b/>
          <w:sz w:val="28"/>
        </w:rPr>
        <w:t>SEKOLAH TINGGI ILMU KESEHATAN</w:t>
      </w:r>
    </w:p>
    <w:p w:rsidR="00565159" w:rsidRPr="005167C9" w:rsidRDefault="00565159" w:rsidP="00565159">
      <w:pPr>
        <w:spacing w:after="0" w:line="360" w:lineRule="auto"/>
        <w:jc w:val="center"/>
        <w:rPr>
          <w:rFonts w:ascii="Times New Roman" w:hAnsi="Times New Roman"/>
          <w:b/>
          <w:sz w:val="28"/>
        </w:rPr>
      </w:pPr>
      <w:r w:rsidRPr="005167C9">
        <w:rPr>
          <w:rFonts w:ascii="Times New Roman" w:hAnsi="Times New Roman"/>
          <w:b/>
          <w:sz w:val="28"/>
        </w:rPr>
        <w:t>BAKTI TUNAS HUSADA</w:t>
      </w:r>
    </w:p>
    <w:p w:rsidR="00565159" w:rsidRPr="005167C9" w:rsidRDefault="00565159" w:rsidP="00565159">
      <w:pPr>
        <w:spacing w:after="0" w:line="360" w:lineRule="auto"/>
        <w:jc w:val="center"/>
        <w:rPr>
          <w:rFonts w:ascii="Times New Roman" w:hAnsi="Times New Roman"/>
          <w:b/>
          <w:sz w:val="28"/>
        </w:rPr>
      </w:pPr>
      <w:r w:rsidRPr="005167C9">
        <w:rPr>
          <w:rFonts w:ascii="Times New Roman" w:hAnsi="Times New Roman"/>
          <w:b/>
          <w:sz w:val="28"/>
        </w:rPr>
        <w:t>TASIKMALAYA</w:t>
      </w:r>
    </w:p>
    <w:p w:rsidR="00565159" w:rsidRPr="005167C9" w:rsidRDefault="00565159" w:rsidP="00565159">
      <w:pPr>
        <w:spacing w:after="0" w:line="360" w:lineRule="auto"/>
        <w:jc w:val="center"/>
        <w:rPr>
          <w:rFonts w:ascii="Times New Roman" w:hAnsi="Times New Roman"/>
          <w:b/>
          <w:sz w:val="28"/>
        </w:rPr>
      </w:pPr>
      <w:r w:rsidRPr="005167C9">
        <w:rPr>
          <w:rFonts w:ascii="Times New Roman" w:hAnsi="Times New Roman"/>
          <w:b/>
          <w:sz w:val="28"/>
        </w:rPr>
        <w:t>2020</w:t>
      </w:r>
    </w:p>
    <w:p w:rsidR="00565159" w:rsidRDefault="00565159" w:rsidP="00565159">
      <w:pPr>
        <w:spacing w:line="240" w:lineRule="auto"/>
        <w:jc w:val="center"/>
        <w:rPr>
          <w:rFonts w:ascii="Times New Roman" w:hAnsi="Times New Roman"/>
          <w:b/>
        </w:rPr>
      </w:pPr>
      <w:r w:rsidRPr="002B2F20">
        <w:rPr>
          <w:rFonts w:ascii="Times New Roman" w:hAnsi="Times New Roman"/>
          <w:b/>
        </w:rPr>
        <w:lastRenderedPageBreak/>
        <w:t>KONDISI LUKA PADA ULKUS DIABETIKUM SEBELUM DAN SESUDAH PERAWATAN LUKA</w:t>
      </w:r>
    </w:p>
    <w:p w:rsidR="00565159" w:rsidRDefault="00565159" w:rsidP="00565159">
      <w:pPr>
        <w:spacing w:line="240" w:lineRule="auto"/>
        <w:jc w:val="center"/>
        <w:rPr>
          <w:rFonts w:ascii="Times New Roman" w:hAnsi="Times New Roman"/>
          <w:b/>
          <w:szCs w:val="24"/>
        </w:rPr>
      </w:pPr>
      <w:r>
        <w:rPr>
          <w:rFonts w:ascii="Times New Roman" w:hAnsi="Times New Roman"/>
          <w:b/>
        </w:rPr>
        <w:t>Lani Rahayu</w:t>
      </w:r>
      <w:r w:rsidRPr="00730ABC">
        <w:rPr>
          <w:rFonts w:ascii="Times New Roman" w:hAnsi="Times New Roman"/>
          <w:b/>
          <w:szCs w:val="24"/>
          <w:vertAlign w:val="superscript"/>
        </w:rPr>
        <w:t>1</w:t>
      </w:r>
      <w:r>
        <w:rPr>
          <w:rFonts w:ascii="Times New Roman" w:hAnsi="Times New Roman"/>
          <w:b/>
          <w:szCs w:val="24"/>
        </w:rPr>
        <w:t>. Teti Agustin</w:t>
      </w:r>
      <w:r w:rsidRPr="002B2F20">
        <w:rPr>
          <w:rFonts w:ascii="Times New Roman" w:hAnsi="Times New Roman"/>
          <w:b/>
          <w:szCs w:val="24"/>
          <w:vertAlign w:val="superscript"/>
        </w:rPr>
        <w:t>2</w:t>
      </w:r>
      <w:r>
        <w:rPr>
          <w:rFonts w:ascii="Times New Roman" w:hAnsi="Times New Roman"/>
          <w:b/>
          <w:szCs w:val="24"/>
        </w:rPr>
        <w:t>. Asep Robby</w:t>
      </w:r>
      <w:r w:rsidRPr="002B2F20">
        <w:rPr>
          <w:rFonts w:ascii="Times New Roman" w:hAnsi="Times New Roman"/>
          <w:b/>
          <w:szCs w:val="24"/>
          <w:vertAlign w:val="superscript"/>
        </w:rPr>
        <w:t>3</w:t>
      </w:r>
    </w:p>
    <w:p w:rsidR="00565159" w:rsidRPr="002B2F20" w:rsidRDefault="00565159" w:rsidP="00565159">
      <w:pPr>
        <w:spacing w:line="240" w:lineRule="auto"/>
        <w:jc w:val="center"/>
        <w:rPr>
          <w:rFonts w:ascii="Times New Roman" w:hAnsi="Times New Roman"/>
          <w:szCs w:val="24"/>
        </w:rPr>
      </w:pPr>
      <w:r w:rsidRPr="002B2F20">
        <w:rPr>
          <w:rFonts w:ascii="Times New Roman" w:hAnsi="Times New Roman"/>
          <w:szCs w:val="24"/>
        </w:rPr>
        <w:t>Prodi D III Keperawatan STIKes Bakti Tunas Husada Tasikmalaya</w:t>
      </w:r>
    </w:p>
    <w:p w:rsidR="00565159" w:rsidRPr="002B2F20" w:rsidRDefault="00565159" w:rsidP="00565159">
      <w:pPr>
        <w:spacing w:line="240" w:lineRule="auto"/>
        <w:jc w:val="center"/>
        <w:rPr>
          <w:rFonts w:ascii="Times New Roman" w:hAnsi="Times New Roman"/>
          <w:szCs w:val="24"/>
        </w:rPr>
      </w:pPr>
      <w:r w:rsidRPr="002B2F20">
        <w:rPr>
          <w:rFonts w:ascii="Times New Roman" w:hAnsi="Times New Roman"/>
          <w:szCs w:val="24"/>
        </w:rPr>
        <w:t xml:space="preserve"> Email : </w:t>
      </w:r>
      <w:hyperlink r:id="rId6" w:history="1">
        <w:r w:rsidRPr="00C5193F">
          <w:rPr>
            <w:rStyle w:val="Hyperlink"/>
            <w:rFonts w:ascii="Times New Roman" w:hAnsi="Times New Roman"/>
          </w:rPr>
          <w:t>lanirahayu3107@gmail.com</w:t>
        </w:r>
      </w:hyperlink>
    </w:p>
    <w:p w:rsidR="00565159" w:rsidRPr="00C5193F" w:rsidRDefault="00565159" w:rsidP="00565159">
      <w:pPr>
        <w:spacing w:line="240" w:lineRule="auto"/>
        <w:jc w:val="center"/>
        <w:rPr>
          <w:rFonts w:ascii="Times New Roman" w:hAnsi="Times New Roman"/>
        </w:rPr>
      </w:pPr>
      <w:r w:rsidRPr="002B2F20">
        <w:rPr>
          <w:rFonts w:ascii="Times New Roman" w:hAnsi="Times New Roman"/>
        </w:rPr>
        <w:t>ABSTRAK</w:t>
      </w:r>
    </w:p>
    <w:p w:rsidR="00565159" w:rsidRPr="00C5193F" w:rsidRDefault="00565159" w:rsidP="00565159">
      <w:pPr>
        <w:spacing w:line="240" w:lineRule="auto"/>
        <w:jc w:val="both"/>
        <w:rPr>
          <w:rFonts w:ascii="Times New Roman" w:hAnsi="Times New Roman"/>
          <w:spacing w:val="6"/>
          <w:sz w:val="20"/>
          <w:szCs w:val="20"/>
          <w:shd w:val="clear" w:color="auto" w:fill="FFFFFF"/>
        </w:rPr>
      </w:pPr>
      <w:r w:rsidRPr="00C5193F">
        <w:rPr>
          <w:rFonts w:ascii="Times New Roman" w:hAnsi="Times New Roman"/>
          <w:b/>
          <w:sz w:val="20"/>
          <w:szCs w:val="20"/>
        </w:rPr>
        <w:t xml:space="preserve">Latar Belakang : </w:t>
      </w:r>
      <w:r w:rsidRPr="00C5193F">
        <w:rPr>
          <w:rFonts w:ascii="Times New Roman" w:hAnsi="Times New Roman"/>
          <w:sz w:val="20"/>
          <w:szCs w:val="20"/>
        </w:rPr>
        <w:t xml:space="preserve">Ulkus diabetikum merupakan luka terbuka pada permukaan kulit yang disebabkan adanya makroangiopati sehingga terjadi vaskuler insusifiensi dan neuropati. Prevalensi penderita ulkus diabetikum di Indonesia sekitar 15%, angka amputasi 30%, angka mortalitas 32% dan ulkus diabetikum merupakan sebab perawatan rumah sakit yang terbanyak sebesar 80% untuk DM. </w:t>
      </w:r>
      <w:r w:rsidRPr="00C5193F">
        <w:rPr>
          <w:rFonts w:ascii="Times New Roman" w:hAnsi="Times New Roman"/>
          <w:sz w:val="20"/>
          <w:szCs w:val="20"/>
        </w:rPr>
        <w:fldChar w:fldCharType="begin" w:fldLock="1"/>
      </w:r>
      <w:r w:rsidRPr="00C5193F">
        <w:rPr>
          <w:rFonts w:ascii="Times New Roman" w:hAnsi="Times New Roman"/>
          <w:sz w:val="20"/>
          <w:szCs w:val="20"/>
        </w:rPr>
        <w:instrText>ADDIN CSL_CITATION { "citationItems" : [ { "id" : "ITEM-1", "itemData" : { "ISSN" : "01259326", "abstract" : "AIM: to evaluate the role of clinical characteristics, functional markers of vasodilation, inflammatory response, and atherosclerosis in predicting wound healing in diabetic foot ulcer.\nMETHODS: a cohort study (February - October 2010) was conducted from 40 subjects with acute diabetic foot ulcer at clinical ward of Dr. Cipto Mangunkusumo National Central General Hospital, Jakarta, Indonesia. Each subject underwent at least two variable measurements, i.e. during inflammatory phase and proliferation phase. The studied variables were clinical characteristics, complete peripheral blood count (CBC) and differential count, levels of HbA1c, ureum, creatinine, lipid profile, fasting blood glucose (FBG), marker of endothelial dysfunction (asymmetric dimethylarginine/ADMA, endothelin-1/ET-1, and flow-mediated dilation/FMD of brachial artery), and marker of vascular calcification (osteoprotegerin/OPG).\nRESULTS: median of time achieving 50% granulation tissue in our study was 21 days. There were nine factors that contribute in the development of 50% granulation tissue, i.e. family history of diabetes mellitus (DM), previous history of wound, wound area, duration of existing wound, captopril and simvastatin medications, levels of ADMA, ET-1, and OPG. There were three out of the nine factors that significantly correlated with wound healing, i.e. wound area, OPG levels, and simvastatin medications.\nCONCLUSION: in acute diabetic foot ulcers, wound area and OPG levels had positive correlation with wound healing, whereas simvastatin medications had negative correlation with wound healing.", "author" : [ { "dropping-particle" : "", "family" : "Soewondo", "given" : "Pradana", "non-dropping-particle" : "", "parse-names" : false, "suffix" : "" }, { "dropping-particle" : "", "family" : "Suyono", "given" : "Slamet", "non-dropping-particle" : "", "parse-names" : false, "suffix" : "" }, { "dropping-particle" : "", "family" : "Sastrosuwignyo", "given" : "Mpu Kanoko", "non-dropping-particle" : "", "parse-names" : false, "suffix" : "" }, { "dropping-particle" : "", "family" : "Harahap", "given" : "Alida R.", "non-dropping-particle" : "", "parse-names" : false, "suffix" : "" }, { "dropping-particle" : "", "family" : "Sutrisna", "given" : "Bambang", "non-dropping-particle" : "", "parse-names" : false, "suffix" : "" }, { "dropping-particle" : "", "family" : "Makmun", "given" : "Lukman H.", "non-dropping-particle" : "", "parse-names" : false, "suffix" : "" } ], "container-title" : "Acta medica Indonesiana", "id" : "ITEM-1", "issue" : "1", "issued" : { "date-parts" : [ [ "2017" ] ] }, "page" : "41-51", "title" : "Prediction of Wound Healing in Diabetic Foot Ulcers: an Observational Study in Tertiary Hospital in Indonesia", "type" : "article-journal", "volume" : "49" }, "uris" : [ "http://www.mendeley.com/documents/?uuid=854760c9-00b8-4819-8c0e-2dca25542453" ] } ], "mendeley" : { "formattedCitation" : "(Soewondo et al., 2017)", "plainTextFormattedCitation" : "(Soewondo et al., 2017)", "previouslyFormattedCitation" : "(Soewondo et al., 2017)" }, "properties" : { "noteIndex" : 0 }, "schema" : "https://github.com/citation-style-language/schema/raw/master/csl-citation.json" }</w:instrText>
      </w:r>
      <w:r w:rsidRPr="00C5193F">
        <w:rPr>
          <w:rFonts w:ascii="Times New Roman" w:hAnsi="Times New Roman"/>
          <w:sz w:val="20"/>
          <w:szCs w:val="20"/>
        </w:rPr>
        <w:fldChar w:fldCharType="separate"/>
      </w:r>
      <w:r w:rsidRPr="00C5193F">
        <w:rPr>
          <w:rFonts w:ascii="Times New Roman" w:hAnsi="Times New Roman"/>
          <w:noProof/>
          <w:sz w:val="20"/>
          <w:szCs w:val="20"/>
        </w:rPr>
        <w:t>(Soewondo et al., 2017)</w:t>
      </w:r>
      <w:r w:rsidRPr="00C5193F">
        <w:rPr>
          <w:rFonts w:ascii="Times New Roman" w:hAnsi="Times New Roman"/>
          <w:sz w:val="20"/>
          <w:szCs w:val="20"/>
        </w:rPr>
        <w:fldChar w:fldCharType="end"/>
      </w:r>
      <w:r w:rsidRPr="00C5193F">
        <w:rPr>
          <w:rFonts w:ascii="Times New Roman" w:hAnsi="Times New Roman"/>
          <w:b/>
          <w:sz w:val="20"/>
          <w:szCs w:val="20"/>
        </w:rPr>
        <w:t xml:space="preserve">. </w:t>
      </w:r>
      <w:r w:rsidRPr="00C5193F">
        <w:rPr>
          <w:rFonts w:ascii="Times New Roman" w:hAnsi="Times New Roman"/>
          <w:sz w:val="20"/>
          <w:szCs w:val="20"/>
        </w:rPr>
        <w:t>Kondisi luka ulkus diabetikum kalau tidak segera mendapatkan pengobatan dan perawatan, maka akan mudah terjadi infeksi yang segera meluas dan dalam keadaan lebih lanjut memerlukan tindakan amputasi.</w:t>
      </w:r>
      <w:r w:rsidRPr="00C5193F">
        <w:rPr>
          <w:rFonts w:ascii="Times New Roman" w:hAnsi="Times New Roman"/>
          <w:sz w:val="20"/>
          <w:szCs w:val="20"/>
        </w:rPr>
        <w:fldChar w:fldCharType="begin" w:fldLock="1"/>
      </w:r>
      <w:r w:rsidRPr="00C5193F">
        <w:rPr>
          <w:rFonts w:ascii="Times New Roman" w:hAnsi="Times New Roman"/>
          <w:sz w:val="20"/>
          <w:szCs w:val="20"/>
        </w:rPr>
        <w:instrText>ADDIN CSL_CITATION { "citationItems" : [ { "id" : "ITEM-1", "itemData" : { "DOI" : "10.33366/cr.v5i3.708", "ISSN" : "2089-4503", "abstract" : "Prevalensi diabetes melitus semakin meningkat dan komplikasi yang paling sering dialami adalah neuropati perifer yaitu berkisar 10% hingga 60% yang akan menyebabkan ulkus diabetikum. Kadar glokusa darah yang tidak terkontrol dapat menyebabkan infeksi pada ulkus diabetikum sehingga luka sukar sembuh hingga mengakibatkan pembusukan terjadi. Tujuan penelitian ini untuk mengetahui efektifitas pelaksanaan model konservasi discharge planning terstruktur terhadap perubahan derajat luka dan kadar glukosa darah pada pasien ulkus diabetikum di Klinik Kitamura Pontianak. Penelitian ini merupakan penelitian quasy experimental dengan pre-test and post-test with control group design. Jumlah sampel 36 responden dengan tekhnik insidental sampling (18 intervensi dan 18 kontrol dengan random sampling) yang diberikan intervensi discharge planning. Analisis data menggunakan t-test untuk kadar gula darah dan uji nonparametric test untuk derajat luka. Hasil penelitian menunjukkan bahwa rerata perubahan derajat luka pada kelompok intervensi adalah 1.22 dengan SD 0.548 dan pada kelompok kontrol adalah 0.67 dengan SD 0.485 (p value 0.004). Sedangkan rerata perubahan kadar glukosa darah pada kelompok intervensi adalah 127.50 dengan SD 86.467 dan pada kelompok kontrol adalah 46.00 dengan SD 46.109 (p value 0.001). Dapat disimpulkan bahwa model konservasi discharge planning terstruktur lebih efektif dalam perubahan derajat luka dan kadar glukosa darah. Diharapkan agar model konservasi discharge planning terstruktur dapat dijadikan sebagai model dischage planning di tempat pelayanan kesehatan pasien ulkus diabetikum.", "author" : [ { "dropping-particle" : "", "family" : "Taharuddin", "given" : "Taharuddin", "non-dropping-particle" : "", "parse-names" : false, "suffix" : "" } ], "container-title" : "Care : Jurnal Ilmiah Ilmu Kesehatan", "id" : "ITEM-1", "issue" : "3", "issued" : { "date-parts" : [ [ "2017" ] ] }, "page" : "403", "title" : "EFEKTIFITAS PELAKSANAAN MODEL KONSERVASI DISCHARGE PLANNING TERSTRUKTUR TERHADAP PERUBAHAN DERAJAT LUKA DAN KADAR GLUKOSA DARAH PADA PASIEN ULKUS DIABETIKUM", "type" : "article-journal", "volume" : "5" }, "uris" : [ "http://www.mendeley.com/documents/?uuid=596dc649-7062-43da-8eea-c012b58b7b9c" ] } ], "mendeley" : { "formattedCitation" : "(Taharuddin, 2017)", "plainTextFormattedCitation" : "(Taharuddin, 2017)", "previouslyFormattedCitation" : "(Taharuddin, 2017)" }, "properties" : { "noteIndex" : 0 }, "schema" : "https://github.com/citation-style-language/schema/raw/master/csl-citation.json" }</w:instrText>
      </w:r>
      <w:r w:rsidRPr="00C5193F">
        <w:rPr>
          <w:rFonts w:ascii="Times New Roman" w:hAnsi="Times New Roman"/>
          <w:sz w:val="20"/>
          <w:szCs w:val="20"/>
        </w:rPr>
        <w:fldChar w:fldCharType="separate"/>
      </w:r>
      <w:r w:rsidRPr="00C5193F">
        <w:rPr>
          <w:rFonts w:ascii="Times New Roman" w:hAnsi="Times New Roman"/>
          <w:noProof/>
          <w:sz w:val="20"/>
          <w:szCs w:val="20"/>
        </w:rPr>
        <w:t>(Taharuddin, 2017)</w:t>
      </w:r>
      <w:r w:rsidRPr="00C5193F">
        <w:rPr>
          <w:rFonts w:ascii="Times New Roman" w:hAnsi="Times New Roman"/>
          <w:sz w:val="20"/>
          <w:szCs w:val="20"/>
        </w:rPr>
        <w:fldChar w:fldCharType="end"/>
      </w:r>
      <w:r w:rsidRPr="00C5193F">
        <w:rPr>
          <w:rFonts w:ascii="Times New Roman" w:hAnsi="Times New Roman"/>
          <w:b/>
          <w:sz w:val="20"/>
          <w:szCs w:val="20"/>
        </w:rPr>
        <w:t xml:space="preserve">. Tujuan : </w:t>
      </w:r>
      <w:r w:rsidRPr="00C5193F">
        <w:rPr>
          <w:rFonts w:ascii="Times New Roman" w:hAnsi="Times New Roman"/>
          <w:sz w:val="20"/>
          <w:szCs w:val="20"/>
        </w:rPr>
        <w:t xml:space="preserve">Mengetahui teori atau hasil hasil penelitian tentang kondisi luka pada ulkus diabetikum sebelum dan sesudah perawatan luka. </w:t>
      </w:r>
      <w:r w:rsidRPr="00C5193F">
        <w:rPr>
          <w:rFonts w:ascii="Times New Roman" w:hAnsi="Times New Roman"/>
          <w:b/>
          <w:sz w:val="20"/>
          <w:szCs w:val="20"/>
        </w:rPr>
        <w:t xml:space="preserve">Metode : </w:t>
      </w:r>
      <w:r w:rsidRPr="00C5193F">
        <w:rPr>
          <w:rFonts w:ascii="Times New Roman" w:hAnsi="Times New Roman"/>
          <w:sz w:val="20"/>
          <w:szCs w:val="20"/>
        </w:rPr>
        <w:t xml:space="preserve">Metode penelitian literatur </w:t>
      </w:r>
      <w:r w:rsidRPr="00C5193F">
        <w:rPr>
          <w:rFonts w:ascii="Times New Roman" w:hAnsi="Times New Roman"/>
          <w:i/>
          <w:sz w:val="20"/>
          <w:szCs w:val="20"/>
        </w:rPr>
        <w:t>review</w:t>
      </w:r>
      <w:r w:rsidRPr="00C5193F">
        <w:rPr>
          <w:rFonts w:ascii="Times New Roman" w:hAnsi="Times New Roman"/>
          <w:sz w:val="20"/>
          <w:szCs w:val="20"/>
        </w:rPr>
        <w:t xml:space="preserve">. Populasi artikel yang digunakan dalam penelitian ini yaitu artikel yang berada di </w:t>
      </w:r>
      <w:r w:rsidRPr="00C5193F">
        <w:rPr>
          <w:rFonts w:ascii="Times New Roman" w:hAnsi="Times New Roman"/>
          <w:i/>
          <w:sz w:val="20"/>
          <w:szCs w:val="20"/>
        </w:rPr>
        <w:t>google schooler</w:t>
      </w:r>
      <w:r w:rsidRPr="00C5193F">
        <w:rPr>
          <w:rFonts w:ascii="Times New Roman" w:hAnsi="Times New Roman"/>
          <w:sz w:val="20"/>
          <w:szCs w:val="20"/>
        </w:rPr>
        <w:t xml:space="preserve"> yang berjumlah 13 artikel dan buku rujukan sejumlah 3 buah. </w:t>
      </w:r>
      <w:r w:rsidRPr="00C5193F">
        <w:rPr>
          <w:rFonts w:ascii="Times New Roman" w:hAnsi="Times New Roman"/>
          <w:b/>
          <w:sz w:val="20"/>
          <w:szCs w:val="20"/>
        </w:rPr>
        <w:t>Hasil :</w:t>
      </w:r>
      <w:r w:rsidRPr="00C5193F">
        <w:rPr>
          <w:rFonts w:ascii="Times New Roman" w:hAnsi="Times New Roman"/>
          <w:sz w:val="20"/>
          <w:szCs w:val="20"/>
        </w:rPr>
        <w:t xml:space="preserve"> Dari hasil keseluruhan didapatkan bahwa kondisi luka </w:t>
      </w:r>
      <w:r w:rsidRPr="00C5193F">
        <w:rPr>
          <w:rFonts w:ascii="Times New Roman" w:hAnsi="Times New Roman"/>
          <w:spacing w:val="6"/>
          <w:sz w:val="20"/>
          <w:szCs w:val="20"/>
          <w:shd w:val="clear" w:color="auto" w:fill="FFFFFF"/>
        </w:rPr>
        <w:t>pada penderita ulkus diabetikum bisa dilihat dari ukuran luka, kedalaman luka, warna kulit sekitar luka, eksudat, jaringan yang rusak, adanya nyeri dan adanya komplikasi.</w:t>
      </w:r>
    </w:p>
    <w:p w:rsidR="00565159" w:rsidRPr="00C5193F" w:rsidRDefault="00565159" w:rsidP="00565159">
      <w:pPr>
        <w:spacing w:after="0" w:line="360" w:lineRule="auto"/>
        <w:jc w:val="both"/>
        <w:rPr>
          <w:rFonts w:ascii="Times New Roman" w:hAnsi="Times New Roman"/>
          <w:b/>
          <w:spacing w:val="6"/>
          <w:sz w:val="20"/>
          <w:szCs w:val="20"/>
          <w:shd w:val="clear" w:color="auto" w:fill="FFFFFF"/>
        </w:rPr>
      </w:pPr>
    </w:p>
    <w:p w:rsidR="00565159" w:rsidRPr="00C5193F" w:rsidRDefault="00565159" w:rsidP="00565159">
      <w:pPr>
        <w:spacing w:after="0" w:line="360" w:lineRule="auto"/>
        <w:jc w:val="both"/>
        <w:rPr>
          <w:rFonts w:ascii="Times New Roman" w:hAnsi="Times New Roman"/>
          <w:b/>
          <w:spacing w:val="6"/>
          <w:sz w:val="20"/>
          <w:szCs w:val="20"/>
          <w:shd w:val="clear" w:color="auto" w:fill="FFFFFF"/>
        </w:rPr>
      </w:pPr>
      <w:r w:rsidRPr="00C5193F">
        <w:rPr>
          <w:rFonts w:ascii="Times New Roman" w:hAnsi="Times New Roman"/>
          <w:b/>
          <w:spacing w:val="6"/>
          <w:sz w:val="20"/>
          <w:szCs w:val="20"/>
          <w:shd w:val="clear" w:color="auto" w:fill="FFFFFF"/>
        </w:rPr>
        <w:t>Kata Kunci : Kondisi Luka, Ulkus Diabetikum, Perawatan Luka</w:t>
      </w:r>
    </w:p>
    <w:p w:rsidR="00565159" w:rsidRPr="00C5193F" w:rsidRDefault="00565159" w:rsidP="00565159">
      <w:pPr>
        <w:spacing w:after="0" w:line="360" w:lineRule="auto"/>
        <w:jc w:val="both"/>
        <w:rPr>
          <w:rFonts w:ascii="Times New Roman" w:hAnsi="Times New Roman"/>
          <w:b/>
          <w:spacing w:val="6"/>
          <w:sz w:val="20"/>
          <w:szCs w:val="20"/>
          <w:shd w:val="clear" w:color="auto" w:fill="FFFFFF"/>
        </w:rPr>
      </w:pPr>
    </w:p>
    <w:p w:rsidR="00565159" w:rsidRPr="00C5193F" w:rsidRDefault="00565159" w:rsidP="00565159">
      <w:pPr>
        <w:jc w:val="both"/>
        <w:rPr>
          <w:rFonts w:ascii="Times New Roman" w:hAnsi="Times New Roman"/>
          <w:sz w:val="20"/>
          <w:szCs w:val="20"/>
        </w:rPr>
      </w:pPr>
      <w:r w:rsidRPr="00C5193F">
        <w:rPr>
          <w:rFonts w:ascii="Times New Roman" w:hAnsi="Times New Roman"/>
          <w:b/>
          <w:sz w:val="20"/>
          <w:szCs w:val="20"/>
        </w:rPr>
        <w:t>Background</w:t>
      </w:r>
      <w:r w:rsidRPr="00C5193F">
        <w:rPr>
          <w:rFonts w:ascii="Times New Roman" w:hAnsi="Times New Roman"/>
          <w:sz w:val="20"/>
          <w:szCs w:val="20"/>
        </w:rPr>
        <w:t xml:space="preserve">: Diabetic ulcers are open sores on the skin surface caused by macroangiopathy, causing vascular insufficiency and neuropathy. The prevalence of diabetic ulcer patients in Indonesia is around 15%, amputation rates are 30%, mortality rates are 32% and diabetic ulcers are the cause of 80% hospital care for DM. (Soewondo et al., 2017). The condition of diabetic ulcer wounds if not immediately receive treatment and care, it will be easy for the infection to spread rapidly and in further circumstances require amputation (Taharuddin, 2017). </w:t>
      </w:r>
      <w:r w:rsidRPr="00C5193F">
        <w:rPr>
          <w:rFonts w:ascii="Times New Roman" w:hAnsi="Times New Roman"/>
          <w:b/>
          <w:sz w:val="20"/>
          <w:szCs w:val="20"/>
        </w:rPr>
        <w:t>Objective</w:t>
      </w:r>
      <w:r w:rsidRPr="00C5193F">
        <w:rPr>
          <w:rFonts w:ascii="Times New Roman" w:hAnsi="Times New Roman"/>
          <w:sz w:val="20"/>
          <w:szCs w:val="20"/>
        </w:rPr>
        <w:t xml:space="preserve">: To find out the theory or results of research on the condition of wounds in diabetic ulcers before and after wound care. </w:t>
      </w:r>
      <w:r w:rsidRPr="00C5193F">
        <w:rPr>
          <w:rFonts w:ascii="Times New Roman" w:hAnsi="Times New Roman"/>
          <w:b/>
          <w:sz w:val="20"/>
          <w:szCs w:val="20"/>
        </w:rPr>
        <w:t>Method</w:t>
      </w:r>
      <w:r w:rsidRPr="00C5193F">
        <w:rPr>
          <w:rFonts w:ascii="Times New Roman" w:hAnsi="Times New Roman"/>
          <w:sz w:val="20"/>
          <w:szCs w:val="20"/>
        </w:rPr>
        <w:t xml:space="preserve">: Research literature review method. The population of articles used in this study is that there are 13 articles in Google Schooler and 3 reference books. </w:t>
      </w:r>
      <w:r w:rsidRPr="00C5193F">
        <w:rPr>
          <w:rFonts w:ascii="Times New Roman" w:hAnsi="Times New Roman"/>
          <w:b/>
          <w:sz w:val="20"/>
          <w:szCs w:val="20"/>
        </w:rPr>
        <w:t>Results</w:t>
      </w:r>
      <w:r w:rsidRPr="00C5193F">
        <w:rPr>
          <w:rFonts w:ascii="Times New Roman" w:hAnsi="Times New Roman"/>
          <w:sz w:val="20"/>
          <w:szCs w:val="20"/>
        </w:rPr>
        <w:t>: From the overall results it was found that the wound condition in diabetic ulcer patients can be seen from the size of the wound, the depth of the wound, the color of the skin around the wound, exudate, damaged tissue, pain and complications.</w:t>
      </w:r>
    </w:p>
    <w:p w:rsidR="0081701B" w:rsidRDefault="00565159" w:rsidP="00565159">
      <w:r w:rsidRPr="00C5193F">
        <w:rPr>
          <w:rFonts w:ascii="Times New Roman" w:hAnsi="Times New Roman"/>
          <w:b/>
          <w:sz w:val="20"/>
          <w:szCs w:val="20"/>
        </w:rPr>
        <w:t>Keywords: Wound Condition, Diabetic Ulcer, Wound Care</w:t>
      </w:r>
      <w:bookmarkStart w:id="4" w:name="_GoBack"/>
      <w:bookmarkEnd w:id="4"/>
    </w:p>
    <w:sectPr w:rsidR="0081701B" w:rsidSect="00565159">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59"/>
    <w:rsid w:val="00565159"/>
    <w:rsid w:val="008170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59"/>
    <w:rPr>
      <w:rFonts w:ascii="Calibri" w:eastAsia="Calibri" w:hAnsi="Calibri" w:cs="Times New Roman"/>
    </w:rPr>
  </w:style>
  <w:style w:type="paragraph" w:styleId="Heading1">
    <w:name w:val="heading 1"/>
    <w:basedOn w:val="Normal"/>
    <w:link w:val="Heading1Char"/>
    <w:uiPriority w:val="1"/>
    <w:qFormat/>
    <w:rsid w:val="00565159"/>
    <w:pPr>
      <w:widowControl w:val="0"/>
      <w:autoSpaceDE w:val="0"/>
      <w:autoSpaceDN w:val="0"/>
      <w:spacing w:before="90" w:after="0" w:line="240" w:lineRule="auto"/>
      <w:ind w:left="72" w:right="81"/>
      <w:jc w:val="center"/>
      <w:outlineLvl w:val="0"/>
    </w:pPr>
    <w:rPr>
      <w:rFonts w:ascii="Times New Roman" w:eastAsia="Times New Roman" w:hAnsi="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5159"/>
    <w:rPr>
      <w:rFonts w:ascii="Times New Roman" w:eastAsia="Times New Roman" w:hAnsi="Times New Roman" w:cs="Times New Roman"/>
      <w:b/>
      <w:bCs/>
      <w:sz w:val="24"/>
      <w:szCs w:val="24"/>
      <w:lang w:val="en-US" w:bidi="en-US"/>
    </w:rPr>
  </w:style>
  <w:style w:type="paragraph" w:styleId="BalloonText">
    <w:name w:val="Balloon Text"/>
    <w:basedOn w:val="Normal"/>
    <w:link w:val="BalloonTextChar"/>
    <w:uiPriority w:val="99"/>
    <w:semiHidden/>
    <w:unhideWhenUsed/>
    <w:rsid w:val="0056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59"/>
    <w:rPr>
      <w:rFonts w:ascii="Tahoma" w:eastAsia="Calibri" w:hAnsi="Tahoma" w:cs="Tahoma"/>
      <w:sz w:val="16"/>
      <w:szCs w:val="16"/>
    </w:rPr>
  </w:style>
  <w:style w:type="character" w:styleId="Hyperlink">
    <w:name w:val="Hyperlink"/>
    <w:uiPriority w:val="99"/>
    <w:unhideWhenUsed/>
    <w:rsid w:val="005651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59"/>
    <w:rPr>
      <w:rFonts w:ascii="Calibri" w:eastAsia="Calibri" w:hAnsi="Calibri" w:cs="Times New Roman"/>
    </w:rPr>
  </w:style>
  <w:style w:type="paragraph" w:styleId="Heading1">
    <w:name w:val="heading 1"/>
    <w:basedOn w:val="Normal"/>
    <w:link w:val="Heading1Char"/>
    <w:uiPriority w:val="1"/>
    <w:qFormat/>
    <w:rsid w:val="00565159"/>
    <w:pPr>
      <w:widowControl w:val="0"/>
      <w:autoSpaceDE w:val="0"/>
      <w:autoSpaceDN w:val="0"/>
      <w:spacing w:before="90" w:after="0" w:line="240" w:lineRule="auto"/>
      <w:ind w:left="72" w:right="81"/>
      <w:jc w:val="center"/>
      <w:outlineLvl w:val="0"/>
    </w:pPr>
    <w:rPr>
      <w:rFonts w:ascii="Times New Roman" w:eastAsia="Times New Roman" w:hAnsi="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5159"/>
    <w:rPr>
      <w:rFonts w:ascii="Times New Roman" w:eastAsia="Times New Roman" w:hAnsi="Times New Roman" w:cs="Times New Roman"/>
      <w:b/>
      <w:bCs/>
      <w:sz w:val="24"/>
      <w:szCs w:val="24"/>
      <w:lang w:val="en-US" w:bidi="en-US"/>
    </w:rPr>
  </w:style>
  <w:style w:type="paragraph" w:styleId="BalloonText">
    <w:name w:val="Balloon Text"/>
    <w:basedOn w:val="Normal"/>
    <w:link w:val="BalloonTextChar"/>
    <w:uiPriority w:val="99"/>
    <w:semiHidden/>
    <w:unhideWhenUsed/>
    <w:rsid w:val="0056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59"/>
    <w:rPr>
      <w:rFonts w:ascii="Tahoma" w:eastAsia="Calibri" w:hAnsi="Tahoma" w:cs="Tahoma"/>
      <w:sz w:val="16"/>
      <w:szCs w:val="16"/>
    </w:rPr>
  </w:style>
  <w:style w:type="character" w:styleId="Hyperlink">
    <w:name w:val="Hyperlink"/>
    <w:uiPriority w:val="99"/>
    <w:unhideWhenUsed/>
    <w:rsid w:val="00565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nirahayu3107@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7625</Characters>
  <Application>Microsoft Office Word</Application>
  <DocSecurity>0</DocSecurity>
  <Lines>63</Lines>
  <Paragraphs>17</Paragraphs>
  <ScaleCrop>false</ScaleCrop>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2020-08-20T12:44:00Z</dcterms:created>
  <dcterms:modified xsi:type="dcterms:W3CDTF">2020-08-20T12:45:00Z</dcterms:modified>
</cp:coreProperties>
</file>